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EE" w:rsidRPr="002E10BD" w:rsidRDefault="00D771EE" w:rsidP="00D771EE">
      <w:pPr>
        <w:ind w:left="3679" w:right="233" w:hanging="2809"/>
        <w:rPr>
          <w:sz w:val="20"/>
          <w:szCs w:val="20"/>
        </w:rPr>
      </w:pPr>
      <w:r w:rsidRPr="002E10BD">
        <w:rPr>
          <w:w w:val="105"/>
          <w:sz w:val="20"/>
          <w:szCs w:val="20"/>
        </w:rPr>
        <w:t>Предложения</w:t>
      </w:r>
      <w:r w:rsidRPr="002E10BD">
        <w:rPr>
          <w:spacing w:val="33"/>
          <w:w w:val="105"/>
          <w:sz w:val="20"/>
          <w:szCs w:val="20"/>
        </w:rPr>
        <w:t xml:space="preserve"> </w:t>
      </w:r>
      <w:r w:rsidRPr="002E10BD">
        <w:rPr>
          <w:w w:val="105"/>
          <w:sz w:val="20"/>
          <w:szCs w:val="20"/>
        </w:rPr>
        <w:t>в</w:t>
      </w:r>
      <w:r w:rsidRPr="002E10BD">
        <w:rPr>
          <w:spacing w:val="-11"/>
          <w:w w:val="105"/>
          <w:sz w:val="20"/>
          <w:szCs w:val="20"/>
        </w:rPr>
        <w:t xml:space="preserve"> </w:t>
      </w:r>
      <w:r w:rsidRPr="002E10BD">
        <w:rPr>
          <w:w w:val="105"/>
          <w:sz w:val="20"/>
          <w:szCs w:val="20"/>
        </w:rPr>
        <w:t>Федеральный</w:t>
      </w:r>
      <w:r w:rsidRPr="002E10BD">
        <w:rPr>
          <w:spacing w:val="19"/>
          <w:w w:val="105"/>
          <w:sz w:val="20"/>
          <w:szCs w:val="20"/>
        </w:rPr>
        <w:t xml:space="preserve"> </w:t>
      </w:r>
      <w:r w:rsidRPr="002E10BD">
        <w:rPr>
          <w:w w:val="105"/>
          <w:sz w:val="20"/>
          <w:szCs w:val="20"/>
        </w:rPr>
        <w:t>Реестр</w:t>
      </w:r>
      <w:r w:rsidRPr="002E10BD">
        <w:rPr>
          <w:spacing w:val="-8"/>
          <w:w w:val="105"/>
          <w:sz w:val="20"/>
          <w:szCs w:val="20"/>
        </w:rPr>
        <w:t xml:space="preserve"> </w:t>
      </w:r>
      <w:r w:rsidRPr="002E10BD">
        <w:rPr>
          <w:w w:val="105"/>
          <w:sz w:val="20"/>
          <w:szCs w:val="20"/>
        </w:rPr>
        <w:t>«Всероссийская</w:t>
      </w:r>
      <w:r w:rsidRPr="002E10BD">
        <w:rPr>
          <w:spacing w:val="-8"/>
          <w:w w:val="105"/>
          <w:sz w:val="20"/>
          <w:szCs w:val="20"/>
        </w:rPr>
        <w:t xml:space="preserve"> </w:t>
      </w:r>
      <w:r w:rsidRPr="002E10BD">
        <w:rPr>
          <w:color w:val="080808"/>
          <w:w w:val="105"/>
          <w:sz w:val="20"/>
          <w:szCs w:val="20"/>
        </w:rPr>
        <w:t xml:space="preserve">Книга </w:t>
      </w:r>
      <w:r w:rsidRPr="002E10BD">
        <w:rPr>
          <w:w w:val="105"/>
          <w:sz w:val="20"/>
          <w:szCs w:val="20"/>
        </w:rPr>
        <w:t xml:space="preserve">Почёта» </w:t>
      </w:r>
      <w:r w:rsidRPr="002E10BD">
        <w:rPr>
          <w:color w:val="080808"/>
          <w:w w:val="105"/>
          <w:sz w:val="20"/>
          <w:szCs w:val="20"/>
        </w:rPr>
        <w:t>2023</w:t>
      </w:r>
      <w:r w:rsidRPr="002E10BD">
        <w:rPr>
          <w:color w:val="080808"/>
          <w:spacing w:val="-4"/>
          <w:w w:val="105"/>
          <w:sz w:val="20"/>
          <w:szCs w:val="20"/>
        </w:rPr>
        <w:t xml:space="preserve"> </w:t>
      </w:r>
      <w:r w:rsidRPr="002E10BD">
        <w:rPr>
          <w:color w:val="080808"/>
          <w:w w:val="105"/>
          <w:sz w:val="20"/>
          <w:szCs w:val="20"/>
        </w:rPr>
        <w:t xml:space="preserve">года </w:t>
      </w:r>
      <w:r w:rsidRPr="002E10BD">
        <w:rPr>
          <w:w w:val="105"/>
          <w:sz w:val="20"/>
          <w:szCs w:val="20"/>
        </w:rPr>
        <w:t>по указанным отраслевым блокам</w:t>
      </w:r>
    </w:p>
    <w:tbl>
      <w:tblPr>
        <w:tblStyle w:val="TableNormal"/>
        <w:tblpPr w:leftFromText="180" w:rightFromText="180" w:vertAnchor="text" w:horzAnchor="margin" w:tblpXSpec="center" w:tblpY="62"/>
        <w:tblW w:w="10478" w:type="dxa"/>
        <w:tblBorders>
          <w:top w:val="single" w:sz="6" w:space="0" w:color="383F44"/>
          <w:left w:val="single" w:sz="6" w:space="0" w:color="383F44"/>
          <w:bottom w:val="single" w:sz="6" w:space="0" w:color="383F44"/>
          <w:right w:val="single" w:sz="6" w:space="0" w:color="383F44"/>
          <w:insideH w:val="single" w:sz="6" w:space="0" w:color="383F44"/>
          <w:insideV w:val="single" w:sz="6" w:space="0" w:color="383F44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5254"/>
      </w:tblGrid>
      <w:tr w:rsidR="00D771EE" w:rsidRPr="002E10BD" w:rsidTr="00097812">
        <w:trPr>
          <w:trHeight w:val="29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spacing w:line="272" w:lineRule="exact"/>
              <w:ind w:left="1811" w:right="1742"/>
              <w:jc w:val="center"/>
              <w:rPr>
                <w:sz w:val="20"/>
                <w:szCs w:val="20"/>
              </w:rPr>
            </w:pP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spacing w:before="1" w:line="271" w:lineRule="exact"/>
              <w:ind w:left="1059"/>
              <w:rPr>
                <w:sz w:val="20"/>
                <w:szCs w:val="20"/>
              </w:rPr>
            </w:pPr>
            <w:proofErr w:type="spellStart"/>
            <w:r w:rsidRPr="002E10BD">
              <w:rPr>
                <w:w w:val="105"/>
                <w:sz w:val="20"/>
                <w:szCs w:val="20"/>
              </w:rPr>
              <w:t>Почтовый</w:t>
            </w:r>
            <w:proofErr w:type="spellEnd"/>
            <w:r w:rsidRPr="002E10BD">
              <w:rPr>
                <w:spacing w:val="53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адрес</w:t>
            </w:r>
            <w:proofErr w:type="spellEnd"/>
            <w:r w:rsidRPr="002E10BD">
              <w:rPr>
                <w:spacing w:val="30"/>
                <w:w w:val="105"/>
                <w:sz w:val="20"/>
                <w:szCs w:val="20"/>
              </w:rPr>
              <w:t xml:space="preserve"> </w:t>
            </w:r>
            <w:r w:rsidRPr="002E10BD">
              <w:rPr>
                <w:w w:val="105"/>
                <w:sz w:val="20"/>
                <w:szCs w:val="20"/>
              </w:rPr>
              <w:t>с</w:t>
            </w:r>
            <w:r w:rsidRPr="002E10BD">
              <w:rPr>
                <w:spacing w:val="31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индексом</w:t>
            </w:r>
            <w:proofErr w:type="spellEnd"/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29" w:lineRule="exact"/>
              <w:ind w:left="3579"/>
              <w:rPr>
                <w:sz w:val="20"/>
                <w:szCs w:val="20"/>
              </w:rPr>
            </w:pPr>
            <w:r w:rsidRPr="002E10BD">
              <w:rPr>
                <w:w w:val="110"/>
                <w:sz w:val="20"/>
                <w:szCs w:val="20"/>
              </w:rPr>
              <w:t>1)</w:t>
            </w:r>
            <w:r w:rsidRPr="002E10BD"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10"/>
                <w:sz w:val="20"/>
                <w:szCs w:val="20"/>
              </w:rPr>
              <w:t>промышленность</w:t>
            </w:r>
            <w:proofErr w:type="spellEnd"/>
            <w:r w:rsidRPr="002E10BD">
              <w:rPr>
                <w:spacing w:val="14"/>
                <w:w w:val="110"/>
                <w:sz w:val="20"/>
                <w:szCs w:val="20"/>
              </w:rPr>
              <w:t xml:space="preserve"> </w:t>
            </w:r>
            <w:r w:rsidRPr="002E10BD">
              <w:rPr>
                <w:w w:val="110"/>
                <w:sz w:val="20"/>
                <w:szCs w:val="20"/>
              </w:rPr>
              <w:t>и</w:t>
            </w:r>
            <w:r w:rsidRPr="002E10BD">
              <w:rPr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10"/>
                <w:sz w:val="20"/>
                <w:szCs w:val="20"/>
              </w:rPr>
              <w:t>энергетика</w:t>
            </w:r>
            <w:proofErr w:type="spellEnd"/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58"/>
        </w:trPr>
        <w:tc>
          <w:tcPr>
            <w:tcW w:w="10478" w:type="dxa"/>
            <w:gridSpan w:val="2"/>
          </w:tcPr>
          <w:p w:rsidR="00D771EE" w:rsidRPr="00376B79" w:rsidRDefault="00D771EE" w:rsidP="00097812">
            <w:pPr>
              <w:pStyle w:val="TableParagraph"/>
              <w:spacing w:line="238" w:lineRule="exact"/>
              <w:ind w:left="2747" w:right="2701"/>
              <w:jc w:val="center"/>
              <w:rPr>
                <w:sz w:val="20"/>
                <w:szCs w:val="20"/>
                <w:lang w:val="ru-RU"/>
              </w:rPr>
            </w:pPr>
            <w:r w:rsidRPr="00376B79">
              <w:rPr>
                <w:sz w:val="20"/>
                <w:szCs w:val="20"/>
                <w:lang w:val="ru-RU"/>
              </w:rPr>
              <w:t>2)</w:t>
            </w:r>
            <w:r w:rsidRPr="00376B79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z w:val="20"/>
                <w:szCs w:val="20"/>
                <w:lang w:val="ru-RU"/>
              </w:rPr>
              <w:t>строительство,</w:t>
            </w:r>
            <w:r w:rsidRPr="00376B79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z w:val="20"/>
                <w:szCs w:val="20"/>
                <w:lang w:val="ru-RU"/>
              </w:rPr>
              <w:t>строительная</w:t>
            </w:r>
            <w:r w:rsidRPr="00376B79">
              <w:rPr>
                <w:spacing w:val="59"/>
                <w:w w:val="150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z w:val="20"/>
                <w:szCs w:val="20"/>
                <w:lang w:val="ru-RU"/>
              </w:rPr>
              <w:t>индустрия</w:t>
            </w:r>
            <w:r w:rsidRPr="00376B79">
              <w:rPr>
                <w:spacing w:val="63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1A1A1A"/>
                <w:sz w:val="20"/>
                <w:szCs w:val="20"/>
                <w:lang w:val="ru-RU"/>
              </w:rPr>
              <w:t>и</w:t>
            </w:r>
            <w:r w:rsidRPr="00376B79">
              <w:rPr>
                <w:color w:val="1A1A1A"/>
                <w:spacing w:val="31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0E0E0E"/>
                <w:spacing w:val="-5"/>
                <w:sz w:val="20"/>
                <w:szCs w:val="20"/>
                <w:lang w:val="ru-RU"/>
              </w:rPr>
              <w:t>ЖКХ</w:t>
            </w: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376B79" w:rsidRDefault="00D771EE" w:rsidP="00097812">
            <w:pPr>
              <w:pStyle w:val="TableParagraph"/>
              <w:spacing w:before="23" w:line="205" w:lineRule="exact"/>
              <w:ind w:left="2179"/>
              <w:rPr>
                <w:sz w:val="20"/>
                <w:szCs w:val="20"/>
                <w:lang w:val="ru-RU"/>
              </w:rPr>
            </w:pPr>
            <w:r w:rsidRPr="00376B79">
              <w:rPr>
                <w:spacing w:val="-2"/>
                <w:sz w:val="20"/>
                <w:szCs w:val="20"/>
                <w:lang w:val="ru-RU"/>
              </w:rPr>
              <w:t>3)</w:t>
            </w:r>
            <w:r w:rsidRPr="00376B79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коммуникации</w:t>
            </w:r>
            <w:r w:rsidRPr="00376B79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(в</w:t>
            </w:r>
            <w:r w:rsidRPr="00376B7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111111"/>
                <w:spacing w:val="-2"/>
                <w:sz w:val="20"/>
                <w:szCs w:val="20"/>
                <w:lang w:val="ru-RU"/>
              </w:rPr>
              <w:t>том</w:t>
            </w:r>
            <w:r w:rsidRPr="00376B79">
              <w:rPr>
                <w:color w:val="111111"/>
                <w:spacing w:val="1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числе</w:t>
            </w:r>
            <w:r w:rsidRPr="00376B7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 xml:space="preserve">транспорт, </w:t>
            </w:r>
            <w:r w:rsidRPr="00376B79">
              <w:rPr>
                <w:color w:val="0F0F0F"/>
                <w:spacing w:val="-2"/>
                <w:sz w:val="20"/>
                <w:szCs w:val="20"/>
                <w:lang w:val="ru-RU"/>
              </w:rPr>
              <w:t>связь,</w:t>
            </w:r>
            <w:r w:rsidRPr="00376B79">
              <w:rPr>
                <w:color w:val="0F0F0F"/>
                <w:spacing w:val="-3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складское</w:t>
            </w:r>
            <w:r w:rsidRPr="00376B79">
              <w:rPr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хозяйство,</w:t>
            </w:r>
            <w:r w:rsidRPr="00376B7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логистика)</w:t>
            </w:r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243"/>
        </w:trPr>
        <w:tc>
          <w:tcPr>
            <w:tcW w:w="10478" w:type="dxa"/>
            <w:gridSpan w:val="2"/>
          </w:tcPr>
          <w:p w:rsidR="00D771EE" w:rsidRPr="00376B79" w:rsidRDefault="00D771EE" w:rsidP="00097812">
            <w:pPr>
              <w:pStyle w:val="TableParagraph"/>
              <w:spacing w:line="224" w:lineRule="exact"/>
              <w:ind w:left="2697"/>
              <w:rPr>
                <w:sz w:val="20"/>
                <w:szCs w:val="20"/>
                <w:lang w:val="ru-RU"/>
              </w:rPr>
            </w:pPr>
            <w:r w:rsidRPr="00376B79">
              <w:rPr>
                <w:color w:val="050505"/>
                <w:w w:val="105"/>
                <w:sz w:val="20"/>
                <w:szCs w:val="20"/>
                <w:lang w:val="ru-RU"/>
              </w:rPr>
              <w:t>4)</w:t>
            </w:r>
            <w:r w:rsidRPr="00376B79">
              <w:rPr>
                <w:color w:val="050505"/>
                <w:spacing w:val="68"/>
                <w:w w:val="10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w w:val="105"/>
                <w:sz w:val="20"/>
                <w:szCs w:val="20"/>
                <w:lang w:val="ru-RU"/>
              </w:rPr>
              <w:t>сельское</w:t>
            </w:r>
            <w:r w:rsidRPr="00376B79">
              <w:rPr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w w:val="105"/>
                <w:sz w:val="20"/>
                <w:szCs w:val="20"/>
                <w:lang w:val="ru-RU"/>
              </w:rPr>
              <w:t>хозяйство</w:t>
            </w:r>
            <w:r w:rsidRPr="00376B79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161616"/>
                <w:w w:val="105"/>
                <w:sz w:val="20"/>
                <w:szCs w:val="20"/>
                <w:lang w:val="ru-RU"/>
              </w:rPr>
              <w:t>и</w:t>
            </w:r>
            <w:r w:rsidRPr="00376B79">
              <w:rPr>
                <w:color w:val="161616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w w:val="105"/>
                <w:sz w:val="20"/>
                <w:szCs w:val="20"/>
                <w:lang w:val="ru-RU"/>
              </w:rPr>
              <w:t>пищевая</w:t>
            </w:r>
            <w:r w:rsidRPr="00376B79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w w:val="105"/>
                <w:sz w:val="20"/>
                <w:szCs w:val="20"/>
                <w:lang w:val="ru-RU"/>
              </w:rPr>
              <w:t>промышленность</w:t>
            </w: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253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33" w:lineRule="exact"/>
              <w:ind w:left="3588"/>
              <w:rPr>
                <w:sz w:val="20"/>
                <w:szCs w:val="20"/>
              </w:rPr>
            </w:pPr>
            <w:r w:rsidRPr="002E10BD">
              <w:rPr>
                <w:w w:val="105"/>
                <w:sz w:val="20"/>
                <w:szCs w:val="20"/>
              </w:rPr>
              <w:t>5)</w:t>
            </w:r>
            <w:r w:rsidRPr="002E10BD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оптовая</w:t>
            </w:r>
            <w:proofErr w:type="spellEnd"/>
            <w:r w:rsidRPr="002E10BD">
              <w:rPr>
                <w:spacing w:val="20"/>
                <w:w w:val="105"/>
                <w:sz w:val="20"/>
                <w:szCs w:val="20"/>
              </w:rPr>
              <w:t xml:space="preserve"> </w:t>
            </w:r>
            <w:r w:rsidRPr="002E10BD">
              <w:rPr>
                <w:color w:val="151515"/>
                <w:w w:val="105"/>
                <w:sz w:val="20"/>
                <w:szCs w:val="20"/>
              </w:rPr>
              <w:t>и</w:t>
            </w:r>
            <w:r w:rsidRPr="002E10BD">
              <w:rPr>
                <w:color w:val="151515"/>
                <w:spacing w:val="9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розничная</w:t>
            </w:r>
            <w:proofErr w:type="spellEnd"/>
            <w:r w:rsidRPr="002E10BD">
              <w:rPr>
                <w:spacing w:val="23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торговля</w:t>
            </w:r>
            <w:proofErr w:type="spellEnd"/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5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43"/>
        </w:trPr>
        <w:tc>
          <w:tcPr>
            <w:tcW w:w="10478" w:type="dxa"/>
            <w:gridSpan w:val="2"/>
          </w:tcPr>
          <w:p w:rsidR="00D771EE" w:rsidRPr="00376B79" w:rsidRDefault="00D771EE" w:rsidP="00097812">
            <w:pPr>
              <w:pStyle w:val="TableParagraph"/>
              <w:spacing w:before="30" w:line="194" w:lineRule="exact"/>
              <w:ind w:left="2690"/>
              <w:rPr>
                <w:sz w:val="20"/>
                <w:szCs w:val="20"/>
                <w:lang w:val="ru-RU"/>
              </w:rPr>
            </w:pPr>
            <w:r w:rsidRPr="00376B79">
              <w:rPr>
                <w:spacing w:val="-6"/>
                <w:sz w:val="20"/>
                <w:szCs w:val="20"/>
                <w:lang w:val="ru-RU"/>
              </w:rPr>
              <w:t>6)</w:t>
            </w:r>
            <w:r w:rsidRPr="00376B79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6"/>
                <w:sz w:val="20"/>
                <w:szCs w:val="20"/>
                <w:lang w:val="ru-RU"/>
              </w:rPr>
              <w:t>финансы</w:t>
            </w:r>
            <w:r w:rsidRPr="00376B79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0A0A0A"/>
                <w:spacing w:val="-6"/>
                <w:sz w:val="20"/>
                <w:szCs w:val="20"/>
                <w:lang w:val="ru-RU"/>
              </w:rPr>
              <w:t>(в</w:t>
            </w:r>
            <w:r w:rsidRPr="00376B79">
              <w:rPr>
                <w:color w:val="0A0A0A"/>
                <w:spacing w:val="-3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0C0C0C"/>
                <w:spacing w:val="-6"/>
                <w:sz w:val="20"/>
                <w:szCs w:val="20"/>
                <w:lang w:val="ru-RU"/>
              </w:rPr>
              <w:t>том</w:t>
            </w:r>
            <w:r w:rsidRPr="00376B79">
              <w:rPr>
                <w:color w:val="0C0C0C"/>
                <w:spacing w:val="6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6"/>
                <w:sz w:val="20"/>
                <w:szCs w:val="20"/>
                <w:lang w:val="ru-RU"/>
              </w:rPr>
              <w:t>числе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6"/>
                <w:sz w:val="20"/>
                <w:szCs w:val="20"/>
                <w:lang w:val="ru-RU"/>
              </w:rPr>
              <w:t>банковские,</w:t>
            </w:r>
            <w:r w:rsidRPr="00376B79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6"/>
                <w:sz w:val="20"/>
                <w:szCs w:val="20"/>
                <w:lang w:val="ru-RU"/>
              </w:rPr>
              <w:t>страховые,</w:t>
            </w:r>
            <w:r w:rsidRPr="00376B79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6"/>
                <w:sz w:val="20"/>
                <w:szCs w:val="20"/>
                <w:lang w:val="ru-RU"/>
              </w:rPr>
              <w:t>лизинговые</w:t>
            </w:r>
            <w:r w:rsidRPr="00376B79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76B79">
              <w:rPr>
                <w:spacing w:val="-6"/>
                <w:sz w:val="20"/>
                <w:szCs w:val="20"/>
                <w:lang w:val="ru-RU"/>
              </w:rPr>
              <w:t>услу</w:t>
            </w:r>
            <w:proofErr w:type="spellEnd"/>
            <w:r w:rsidRPr="00376B79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6B79">
              <w:rPr>
                <w:color w:val="0A0A0A"/>
                <w:spacing w:val="-6"/>
                <w:sz w:val="20"/>
                <w:szCs w:val="20"/>
                <w:lang w:val="ru-RU"/>
              </w:rPr>
              <w:t>ги</w:t>
            </w:r>
            <w:proofErr w:type="spellEnd"/>
            <w:proofErr w:type="gramEnd"/>
            <w:r w:rsidRPr="00376B79">
              <w:rPr>
                <w:color w:val="0A0A0A"/>
                <w:spacing w:val="-6"/>
                <w:sz w:val="20"/>
                <w:szCs w:val="20"/>
                <w:lang w:val="ru-RU"/>
              </w:rPr>
              <w:t>)</w:t>
            </w:r>
          </w:p>
        </w:tc>
      </w:tr>
      <w:tr w:rsidR="00D771EE" w:rsidRPr="002E10BD" w:rsidTr="00097812">
        <w:trPr>
          <w:trHeight w:val="186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354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spacing w:before="5"/>
              <w:rPr>
                <w:sz w:val="20"/>
                <w:szCs w:val="20"/>
                <w:lang w:val="ru-RU"/>
              </w:rPr>
            </w:pPr>
          </w:p>
          <w:p w:rsidR="00D771EE" w:rsidRPr="002E10BD" w:rsidRDefault="00D771EE" w:rsidP="00097812">
            <w:pPr>
              <w:pStyle w:val="TableParagraph"/>
              <w:spacing w:line="115" w:lineRule="exact"/>
              <w:ind w:left="40"/>
              <w:rPr>
                <w:sz w:val="20"/>
                <w:szCs w:val="20"/>
              </w:rPr>
            </w:pPr>
            <w:r w:rsidRPr="002E10BD">
              <w:rPr>
                <w:noProof/>
                <w:position w:val="-1"/>
                <w:sz w:val="20"/>
                <w:szCs w:val="20"/>
                <w:lang w:eastAsia="ru-RU"/>
              </w:rPr>
              <w:drawing>
                <wp:inline distT="0" distB="0" distL="0" distR="0" wp14:anchorId="1EDF9324" wp14:editId="021C8C25">
                  <wp:extent cx="1337557" cy="73151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5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spacing w:before="7" w:after="1"/>
              <w:rPr>
                <w:sz w:val="20"/>
                <w:szCs w:val="20"/>
              </w:rPr>
            </w:pPr>
          </w:p>
          <w:p w:rsidR="00D771EE" w:rsidRPr="002E10BD" w:rsidRDefault="00D771EE" w:rsidP="00097812">
            <w:pPr>
              <w:pStyle w:val="TableParagraph"/>
              <w:spacing w:line="20" w:lineRule="exact"/>
              <w:ind w:left="46" w:right="-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C392689" wp14:editId="57880700">
                      <wp:extent cx="3290570" cy="9525"/>
                      <wp:effectExtent l="5715" t="6350" r="8890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0570" cy="9525"/>
                                <a:chOff x="0" y="0"/>
                                <a:chExt cx="5182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7"/>
                                  <a:ext cx="51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31">
                                  <a:solidFill>
                                    <a:srgbClr val="38444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59.1pt;height:.75pt;mso-position-horizontal-relative:char;mso-position-vertical-relative:line" coordsize="51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">
                      <v:line id="Line 3" o:spid="_x0000_s1027" style="position:absolute;visibility:visible;mso-wrap-style:square" from="0,7" to="51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E5k8EAAADaAAAADwAAAGRycy9kb3ducmV2LnhtbESPwYrCQBBE7wv+w9CCt3Wi7i4SHUUE&#10;QdSLrh/QZNokmukOmdHEv3cWhD0WVfWKmi87V6kHNb4UNjAaJqCIM7El5wbOv5vPKSgfkC1WwmTg&#10;SR6Wi97HHFMrLR/pcQq5ihD2KRooQqhTrX1WkEM/lJo4ehdpHIYom1zbBtsId5UeJ8mPdlhyXCiw&#10;pnVB2e10dwaul+PmKbKeHL6/pMV9u/O3emfMoN+tZqACdeE//G5vrYEx/F2JN0Av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cTmTwQAAANoAAAAPAAAAAAAAAAAAAAAA&#10;AKECAABkcnMvZG93bnJldi54bWxQSwUGAAAAAAQABAD5AAAAjwMAAAAA&#10;" strokecolor="#384448" strokeweight=".25364mm"/>
                      <w10:anchorlock/>
                    </v:group>
                  </w:pict>
                </mc:Fallback>
              </mc:AlternateContent>
            </w:r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376B79" w:rsidRDefault="00D771EE" w:rsidP="00097812">
            <w:pPr>
              <w:pStyle w:val="TableParagraph"/>
              <w:spacing w:before="13"/>
              <w:ind w:left="1344"/>
              <w:rPr>
                <w:sz w:val="20"/>
                <w:szCs w:val="20"/>
                <w:lang w:val="ru-RU"/>
              </w:rPr>
            </w:pPr>
            <w:r w:rsidRPr="00376B79">
              <w:rPr>
                <w:spacing w:val="-2"/>
                <w:sz w:val="20"/>
                <w:szCs w:val="20"/>
                <w:lang w:val="ru-RU"/>
              </w:rPr>
              <w:t>7)</w:t>
            </w:r>
            <w:r w:rsidRPr="00376B79">
              <w:rPr>
                <w:spacing w:val="55"/>
                <w:w w:val="110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w w:val="110"/>
                <w:sz w:val="20"/>
                <w:szCs w:val="20"/>
                <w:lang w:val="ru-RU"/>
              </w:rPr>
              <w:t>индустрия</w:t>
            </w:r>
            <w:r w:rsidRPr="00376B79">
              <w:rPr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w w:val="110"/>
                <w:sz w:val="20"/>
                <w:szCs w:val="20"/>
                <w:lang w:val="ru-RU"/>
              </w:rPr>
              <w:t>гостеприимства</w:t>
            </w:r>
            <w:r w:rsidRPr="00376B79">
              <w:rPr>
                <w:spacing w:val="-9"/>
                <w:w w:val="110"/>
                <w:sz w:val="20"/>
                <w:szCs w:val="20"/>
                <w:lang w:val="ru-RU"/>
              </w:rPr>
              <w:t xml:space="preserve"> (</w:t>
            </w:r>
            <w:r w:rsidRPr="00376B79">
              <w:rPr>
                <w:color w:val="080808"/>
                <w:spacing w:val="-2"/>
                <w:sz w:val="20"/>
                <w:szCs w:val="20"/>
                <w:lang w:val="ru-RU"/>
              </w:rPr>
              <w:t>в</w:t>
            </w:r>
            <w:r w:rsidRPr="00376B79">
              <w:rPr>
                <w:color w:val="080808"/>
                <w:spacing w:val="-6"/>
                <w:sz w:val="20"/>
                <w:szCs w:val="20"/>
                <w:lang w:val="ru-RU"/>
              </w:rPr>
              <w:t xml:space="preserve"> т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ом</w:t>
            </w:r>
            <w:r w:rsidRPr="00376B79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числе</w:t>
            </w:r>
            <w:r w:rsidRPr="00376B7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туризм,</w:t>
            </w:r>
            <w:r w:rsidRPr="00376B79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color w:val="070707"/>
                <w:spacing w:val="-2"/>
                <w:sz w:val="20"/>
                <w:szCs w:val="20"/>
                <w:lang w:val="ru-RU"/>
              </w:rPr>
              <w:t>гостиницы,</w:t>
            </w:r>
            <w:r w:rsidRPr="00376B79">
              <w:rPr>
                <w:color w:val="070707"/>
                <w:spacing w:val="6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развлечения,</w:t>
            </w:r>
            <w:r w:rsidRPr="00376B79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общественное</w:t>
            </w:r>
            <w:r w:rsidRPr="00376B79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76B79">
              <w:rPr>
                <w:spacing w:val="-2"/>
                <w:sz w:val="20"/>
                <w:szCs w:val="20"/>
                <w:lang w:val="ru-RU"/>
              </w:rPr>
              <w:t>питание)</w:t>
            </w: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254" w:type="dxa"/>
          </w:tcPr>
          <w:p w:rsidR="00D771EE" w:rsidRPr="00376B79" w:rsidRDefault="00D771EE" w:rsidP="00097812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29" w:lineRule="exact"/>
              <w:ind w:left="3422"/>
              <w:rPr>
                <w:sz w:val="20"/>
                <w:szCs w:val="20"/>
              </w:rPr>
            </w:pPr>
            <w:r w:rsidRPr="002E10BD">
              <w:rPr>
                <w:w w:val="105"/>
                <w:sz w:val="20"/>
                <w:szCs w:val="20"/>
              </w:rPr>
              <w:t>8)</w:t>
            </w:r>
            <w:r w:rsidRPr="002E10BD">
              <w:rPr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бытовое</w:t>
            </w:r>
            <w:proofErr w:type="spellEnd"/>
            <w:r w:rsidRPr="002E10BD">
              <w:rPr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обслуживание</w:t>
            </w:r>
            <w:proofErr w:type="spellEnd"/>
            <w:r w:rsidRPr="002E10BD">
              <w:rPr>
                <w:spacing w:val="26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населения</w:t>
            </w:r>
            <w:proofErr w:type="spellEnd"/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53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33" w:lineRule="exact"/>
              <w:ind w:left="4084"/>
              <w:rPr>
                <w:sz w:val="20"/>
                <w:szCs w:val="20"/>
              </w:rPr>
            </w:pPr>
            <w:r w:rsidRPr="002E10BD">
              <w:rPr>
                <w:w w:val="105"/>
                <w:sz w:val="20"/>
                <w:szCs w:val="20"/>
              </w:rPr>
              <w:t>9)</w:t>
            </w:r>
            <w:r w:rsidRPr="002E10BD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образование</w:t>
            </w:r>
            <w:proofErr w:type="spellEnd"/>
            <w:r w:rsidRPr="002E10BD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2E10BD">
              <w:rPr>
                <w:color w:val="161616"/>
                <w:w w:val="105"/>
                <w:sz w:val="20"/>
                <w:szCs w:val="20"/>
              </w:rPr>
              <w:t>и</w:t>
            </w:r>
            <w:r w:rsidRPr="002E10BD">
              <w:rPr>
                <w:color w:val="161616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наука</w:t>
            </w:r>
            <w:proofErr w:type="spellEnd"/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2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29" w:lineRule="exact"/>
              <w:ind w:left="3573"/>
              <w:rPr>
                <w:sz w:val="20"/>
                <w:szCs w:val="20"/>
              </w:rPr>
            </w:pPr>
            <w:r w:rsidRPr="002E10BD">
              <w:rPr>
                <w:w w:val="105"/>
                <w:sz w:val="20"/>
                <w:szCs w:val="20"/>
              </w:rPr>
              <w:t>10)</w:t>
            </w:r>
            <w:r w:rsidRPr="002E10BD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здравоохранение</w:t>
            </w:r>
            <w:proofErr w:type="spellEnd"/>
            <w:r w:rsidRPr="002E10B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2E10BD">
              <w:rPr>
                <w:w w:val="105"/>
                <w:sz w:val="20"/>
                <w:szCs w:val="20"/>
              </w:rPr>
              <w:t>и</w:t>
            </w:r>
            <w:r w:rsidRPr="002E10BD">
              <w:rPr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фармация</w:t>
            </w:r>
            <w:proofErr w:type="spellEnd"/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48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29" w:lineRule="exact"/>
              <w:ind w:left="4178"/>
              <w:rPr>
                <w:sz w:val="20"/>
                <w:szCs w:val="20"/>
              </w:rPr>
            </w:pPr>
            <w:r w:rsidRPr="002E10BD">
              <w:rPr>
                <w:sz w:val="20"/>
                <w:szCs w:val="20"/>
              </w:rPr>
              <w:t>11)</w:t>
            </w:r>
            <w:r w:rsidRPr="002E10BD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z w:val="20"/>
                <w:szCs w:val="20"/>
              </w:rPr>
              <w:t>культура</w:t>
            </w:r>
            <w:proofErr w:type="spellEnd"/>
            <w:r w:rsidRPr="002E10BD">
              <w:rPr>
                <w:spacing w:val="37"/>
                <w:sz w:val="20"/>
                <w:szCs w:val="20"/>
              </w:rPr>
              <w:t xml:space="preserve"> </w:t>
            </w:r>
            <w:r w:rsidRPr="002E10BD">
              <w:rPr>
                <w:sz w:val="20"/>
                <w:szCs w:val="20"/>
              </w:rPr>
              <w:t>и</w:t>
            </w:r>
            <w:r w:rsidRPr="002E10B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sz w:val="20"/>
                <w:szCs w:val="20"/>
              </w:rPr>
              <w:t>спорт</w:t>
            </w:r>
            <w:proofErr w:type="spellEnd"/>
          </w:p>
        </w:tc>
      </w:tr>
      <w:tr w:rsidR="00D771EE" w:rsidRPr="002E10BD" w:rsidTr="00097812">
        <w:trPr>
          <w:trHeight w:val="17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6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253"/>
        </w:trPr>
        <w:tc>
          <w:tcPr>
            <w:tcW w:w="10478" w:type="dxa"/>
            <w:gridSpan w:val="2"/>
          </w:tcPr>
          <w:p w:rsidR="00D771EE" w:rsidRPr="002E10BD" w:rsidRDefault="00D771EE" w:rsidP="00097812">
            <w:pPr>
              <w:pStyle w:val="TableParagraph"/>
              <w:spacing w:line="233" w:lineRule="exact"/>
              <w:ind w:left="3635"/>
              <w:rPr>
                <w:sz w:val="20"/>
                <w:szCs w:val="20"/>
              </w:rPr>
            </w:pPr>
            <w:r w:rsidRPr="002E10BD">
              <w:rPr>
                <w:w w:val="105"/>
                <w:sz w:val="20"/>
                <w:szCs w:val="20"/>
              </w:rPr>
              <w:t>12)</w:t>
            </w:r>
            <w:r w:rsidRPr="002E10BD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прочие</w:t>
            </w:r>
            <w:proofErr w:type="spellEnd"/>
            <w:r w:rsidRPr="002E10BD">
              <w:rPr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w w:val="105"/>
                <w:sz w:val="20"/>
                <w:szCs w:val="20"/>
              </w:rPr>
              <w:t>сферы</w:t>
            </w:r>
            <w:proofErr w:type="spellEnd"/>
            <w:r w:rsidRPr="002E10BD">
              <w:rPr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r w:rsidRPr="002E10BD">
              <w:rPr>
                <w:spacing w:val="-2"/>
                <w:w w:val="105"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81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57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71EE" w:rsidRPr="002E10BD" w:rsidTr="00097812">
        <w:trPr>
          <w:trHeight w:val="176"/>
        </w:trPr>
        <w:tc>
          <w:tcPr>
            <w:tcW w:w="522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4" w:type="dxa"/>
          </w:tcPr>
          <w:p w:rsidR="00D771EE" w:rsidRPr="002E10BD" w:rsidRDefault="00D771EE" w:rsidP="0009781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44297" w:rsidRDefault="00344297">
      <w:bookmarkStart w:id="0" w:name="_GoBack"/>
      <w:bookmarkEnd w:id="0"/>
    </w:p>
    <w:sectPr w:rsidR="00344297" w:rsidSect="00D771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EE"/>
    <w:rsid w:val="00344297"/>
    <w:rsid w:val="00D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7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2023-04-10T04:23:00Z</dcterms:created>
  <dcterms:modified xsi:type="dcterms:W3CDTF">2023-04-10T04:24:00Z</dcterms:modified>
</cp:coreProperties>
</file>