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CD" w:rsidRDefault="006F614C" w:rsidP="008D35CD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18"/>
          <w:szCs w:val="18"/>
          <w:lang w:eastAsia="ru-RU"/>
        </w:rPr>
      </w:pPr>
      <w:r w:rsidRPr="006F614C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54"/>
          <w:lang w:eastAsia="ru-RU"/>
        </w:rPr>
        <w:t>Уважаемый инвестор!</w:t>
      </w:r>
    </w:p>
    <w:p w:rsidR="000D50CB" w:rsidRPr="000D50CB" w:rsidRDefault="000D50CB" w:rsidP="000D50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18"/>
          <w:szCs w:val="18"/>
          <w:lang w:eastAsia="ru-RU"/>
        </w:rPr>
      </w:pPr>
    </w:p>
    <w:p w:rsidR="006F614C" w:rsidRPr="006F614C" w:rsidRDefault="006F614C" w:rsidP="000D50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54"/>
          <w:lang w:eastAsia="ru-RU"/>
        </w:rPr>
      </w:pPr>
      <w:r w:rsidRPr="006F614C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54"/>
          <w:lang w:eastAsia="ru-RU"/>
        </w:rPr>
        <w:t>Приглашаем к сотрудничеству по созданию новых предприятий на территории индустриального парка «</w:t>
      </w:r>
      <w:proofErr w:type="spellStart"/>
      <w:r w:rsidRPr="008D35CD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54"/>
          <w:lang w:eastAsia="ru-RU"/>
        </w:rPr>
        <w:t>Петуховский</w:t>
      </w:r>
      <w:proofErr w:type="spellEnd"/>
      <w:r w:rsidRPr="006F614C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54"/>
          <w:lang w:eastAsia="ru-RU"/>
        </w:rPr>
        <w:t>»</w:t>
      </w:r>
    </w:p>
    <w:p w:rsidR="006F614C" w:rsidRPr="006F614C" w:rsidRDefault="006F614C" w:rsidP="00AA3AF3">
      <w:pPr>
        <w:shd w:val="clear" w:color="auto" w:fill="FFFFFF"/>
        <w:spacing w:line="240" w:lineRule="auto"/>
        <w:ind w:firstLine="567"/>
        <w:rPr>
          <w:rFonts w:ascii="Arial" w:eastAsia="Times New Roman" w:hAnsi="Arial" w:cs="Arial"/>
          <w:color w:val="757575"/>
          <w:sz w:val="21"/>
          <w:szCs w:val="21"/>
          <w:lang w:eastAsia="ru-RU"/>
        </w:rPr>
      </w:pPr>
    </w:p>
    <w:p w:rsidR="00333436" w:rsidRDefault="006F614C" w:rsidP="003334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Правительством Курганской области совместно с Администрацией </w:t>
      </w:r>
      <w:proofErr w:type="spellStart"/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  на земельн</w:t>
      </w:r>
      <w:r w:rsidR="00FC1459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FC1459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459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FC1459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1459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459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номерами 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45:14:020201</w:t>
      </w:r>
      <w:r w:rsidR="00FC1459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:397, 45:14:020201:396 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выполняются мероприятия по </w:t>
      </w:r>
      <w:r w:rsidR="00741858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проектированию и 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муниципального индустриального парка «</w:t>
      </w:r>
      <w:proofErr w:type="spellStart"/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Петуховский</w:t>
      </w:r>
      <w:proofErr w:type="spellEnd"/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333436" w:rsidRPr="0033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436"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Ориентировочная дата запуска площадки в эксплуатацию – </w:t>
      </w:r>
      <w:r w:rsidR="00333436" w:rsidRPr="00D76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2026 год.</w:t>
      </w:r>
      <w:r w:rsidR="00333436"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14C" w:rsidRPr="00741858" w:rsidRDefault="006F614C" w:rsidP="00AA3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F614C" w:rsidRPr="00741858" w:rsidRDefault="006F614C" w:rsidP="00AA3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Индустриальный парк - это специально организованная для размещения новых производств территория, обеспеченная энергоносителями, инфраструктурой, необходимыми административно-правовыми условиями, управляемая специализированной компанией.</w:t>
      </w:r>
    </w:p>
    <w:p w:rsidR="006F614C" w:rsidRPr="00741858" w:rsidRDefault="006F614C" w:rsidP="00AA3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под размещение индустриального парка  расположен в западной части города,  в </w:t>
      </w:r>
      <w:r w:rsidR="00C2673E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 до Федеральной трассы </w:t>
      </w:r>
      <w:r w:rsidR="008D35CD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Р-254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«Иртыш», </w:t>
      </w:r>
      <w:r w:rsidR="00C2673E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35CD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  <w:proofErr w:type="gramStart"/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железнодорожной станции «Петухово».</w:t>
      </w:r>
    </w:p>
    <w:p w:rsidR="00FC1459" w:rsidRPr="00741858" w:rsidRDefault="006F614C" w:rsidP="00AA3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   площадь индустриального парка </w:t>
      </w:r>
      <w:r w:rsidR="00FC1459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459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13,8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Га; в соответствии с межевым планом определены границы  </w:t>
      </w:r>
      <w:r w:rsidR="00FC1459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FC1459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</w:t>
      </w:r>
      <w:r w:rsidR="00FC1459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ю:</w:t>
      </w:r>
    </w:p>
    <w:p w:rsidR="006F614C" w:rsidRPr="00741858" w:rsidRDefault="00FC1459" w:rsidP="00AA3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участок с кадастровым номером 45:14:020201:397 площадью 8,7</w:t>
      </w:r>
      <w:r w:rsidR="006F614C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 Категория земель – «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</w:t>
      </w:r>
      <w:r w:rsidR="006F614C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 разрешенного использования - </w:t>
      </w:r>
      <w:r w:rsidRPr="00741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производственная деятельность, располагается по адресу </w:t>
      </w:r>
      <w:r w:rsidRPr="0074185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gtFrame="_blank" w:history="1">
        <w:r w:rsidRPr="007418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Российская Федерация, Курганская область, </w:t>
        </w:r>
        <w:proofErr w:type="spellStart"/>
        <w:r w:rsidRPr="007418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Петуховский</w:t>
        </w:r>
        <w:proofErr w:type="spellEnd"/>
        <w:r w:rsidRPr="007418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муниципальный округ, г. Петухово, южнее автодороги Петухово-Новоберезово</w:t>
        </w:r>
      </w:hyperlink>
      <w:r w:rsidR="006F614C"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Ограничения в пользовании и обременения правами третьих лиц отсутствуют.</w:t>
      </w:r>
    </w:p>
    <w:p w:rsidR="00F64643" w:rsidRPr="00741858" w:rsidRDefault="00F64643" w:rsidP="00F646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участок с кадастровым номером 45:14:020201:396 площадью 5,1 Га. Категория земель – «Земли населенных пунктов», вид разрешенного использования - </w:t>
      </w:r>
      <w:r w:rsidRPr="00741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производственная деятельность, располагается по адресу </w:t>
      </w:r>
      <w:r w:rsidRPr="0074185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gtFrame="_blank" w:history="1">
        <w:r w:rsidRPr="007418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Российская Федерация, Курганская область, </w:t>
        </w:r>
        <w:proofErr w:type="spellStart"/>
        <w:r w:rsidRPr="007418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Петуховский</w:t>
        </w:r>
        <w:proofErr w:type="spellEnd"/>
        <w:r w:rsidRPr="007418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муниципальный округ, г. Петухово, южнее автодороги Петухово-Новоберезово</w:t>
        </w:r>
      </w:hyperlink>
      <w:r w:rsidRPr="0074185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Ограничения в пользовании и обременения правами третьих лиц отсутствуют.</w:t>
      </w:r>
    </w:p>
    <w:p w:rsidR="00F64643" w:rsidRPr="006F614C" w:rsidRDefault="00F64643" w:rsidP="00AA3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614C" w:rsidRPr="009B2683" w:rsidRDefault="006F614C" w:rsidP="00AA3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9B268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Сведения об инженерно-техническом обеспечении площадки:</w:t>
      </w:r>
    </w:p>
    <w:p w:rsidR="00E55550" w:rsidRPr="007C7787" w:rsidRDefault="00E55550" w:rsidP="00AA3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электроснабжение. </w:t>
      </w:r>
      <w:r w:rsidR="006F614C"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мероприятий по подключению – конец 20</w:t>
      </w:r>
      <w:r w:rsidR="00C2673E"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F614C"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E55550" w:rsidRPr="007C7787" w:rsidRDefault="006F614C" w:rsidP="00AA3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5550"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водоснабжение. Срок выполнения мероприятий по подключению – конец 2025 года;</w:t>
      </w:r>
    </w:p>
    <w:p w:rsidR="006F614C" w:rsidRPr="007C7787" w:rsidRDefault="00E55550" w:rsidP="00AA3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614C"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газоснабжение: Срок выполнения мероприятий по подключению </w:t>
      </w:r>
      <w:r w:rsidR="007C7787"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F614C"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2673E"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C7787"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>-2026</w:t>
      </w:r>
      <w:r w:rsidR="006F614C"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C7787"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F614C" w:rsidRPr="007C7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787" w:rsidRPr="007C7787" w:rsidRDefault="007C7787" w:rsidP="00AA3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F3" w:rsidRPr="007C7787" w:rsidRDefault="00AA3AF3" w:rsidP="00D13C2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7C778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Предлагаем Вам рассмотреть возможность  размещения производственных мощностей на территории индустриального парка «</w:t>
      </w:r>
      <w:proofErr w:type="spellStart"/>
      <w:r w:rsidRPr="007C778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Петуховский</w:t>
      </w:r>
      <w:proofErr w:type="spellEnd"/>
      <w:r w:rsidRPr="007C778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».  </w:t>
      </w:r>
    </w:p>
    <w:p w:rsidR="007C7787" w:rsidRDefault="007C7787" w:rsidP="00D13C2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13C28" w:rsidRDefault="00E55550" w:rsidP="00D13C2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информируем вас о том, что р</w:t>
      </w:r>
      <w:r w:rsidR="00D13C28" w:rsidRPr="00941625">
        <w:rPr>
          <w:rFonts w:ascii="Times New Roman" w:hAnsi="Times New Roman" w:cs="Times New Roman"/>
          <w:sz w:val="24"/>
        </w:rPr>
        <w:t>езиденты индустриальн</w:t>
      </w:r>
      <w:r>
        <w:rPr>
          <w:rFonts w:ascii="Times New Roman" w:hAnsi="Times New Roman" w:cs="Times New Roman"/>
          <w:sz w:val="24"/>
        </w:rPr>
        <w:t>ых</w:t>
      </w:r>
      <w:r w:rsidR="00D13C28" w:rsidRPr="00941625">
        <w:rPr>
          <w:rFonts w:ascii="Times New Roman" w:hAnsi="Times New Roman" w:cs="Times New Roman"/>
          <w:sz w:val="24"/>
        </w:rPr>
        <w:t xml:space="preserve"> парк</w:t>
      </w:r>
      <w:r>
        <w:rPr>
          <w:rFonts w:ascii="Times New Roman" w:hAnsi="Times New Roman" w:cs="Times New Roman"/>
          <w:sz w:val="24"/>
        </w:rPr>
        <w:t>ов</w:t>
      </w:r>
      <w:r w:rsidR="00D13C28" w:rsidRPr="00941625">
        <w:rPr>
          <w:rFonts w:ascii="Times New Roman" w:hAnsi="Times New Roman" w:cs="Times New Roman"/>
          <w:sz w:val="24"/>
        </w:rPr>
        <w:t xml:space="preserve"> имеют возможность воспользоваться преференциями по налогам и сборам, а также государственной финансовой поддержкой в виде субсидий и иных мер.</w:t>
      </w:r>
      <w:r w:rsidR="00D13C28">
        <w:rPr>
          <w:rFonts w:ascii="Times New Roman" w:hAnsi="Times New Roman" w:cs="Times New Roman"/>
          <w:sz w:val="24"/>
        </w:rPr>
        <w:t xml:space="preserve"> </w:t>
      </w:r>
    </w:p>
    <w:p w:rsidR="00AA3AF3" w:rsidRPr="007F029D" w:rsidRDefault="00AA3AF3" w:rsidP="00AA3AF3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E55550">
        <w:rPr>
          <w:rFonts w:ascii="Times New Roman" w:hAnsi="Times New Roman" w:cs="Times New Roman"/>
          <w:b/>
          <w:sz w:val="24"/>
        </w:rPr>
        <w:t>Предусмотрены следующие налоговые льготы для резидентов индустриальных парков:</w:t>
      </w:r>
    </w:p>
    <w:p w:rsidR="00AA3AF3" w:rsidRPr="00BE668B" w:rsidRDefault="00AA3AF3" w:rsidP="00AA3AF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E668B">
        <w:rPr>
          <w:rFonts w:ascii="Times New Roman" w:hAnsi="Times New Roman" w:cs="Times New Roman"/>
          <w:bCs/>
          <w:sz w:val="24"/>
        </w:rPr>
        <w:t>0%  транспортный налог, налог на имущество, земельный налог</w:t>
      </w:r>
    </w:p>
    <w:p w:rsidR="00AA3AF3" w:rsidRPr="00AA3AF3" w:rsidRDefault="00AA3AF3" w:rsidP="00AA3AF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E668B">
        <w:rPr>
          <w:rFonts w:ascii="Times New Roman" w:hAnsi="Times New Roman" w:cs="Times New Roman"/>
          <w:bCs/>
          <w:sz w:val="24"/>
        </w:rPr>
        <w:t>13,5%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E668B">
        <w:rPr>
          <w:rFonts w:ascii="Times New Roman" w:hAnsi="Times New Roman" w:cs="Times New Roman"/>
          <w:bCs/>
          <w:sz w:val="24"/>
        </w:rPr>
        <w:t>налог на прибыль</w:t>
      </w:r>
    </w:p>
    <w:p w:rsidR="00AA3AF3" w:rsidRDefault="00AA3AF3" w:rsidP="00D13C28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E55550" w:rsidRPr="00AA3AF3" w:rsidRDefault="00AA3AF3" w:rsidP="00D13C2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Также п</w:t>
      </w:r>
      <w:r w:rsidR="00E55550" w:rsidRPr="00AA3AF3">
        <w:rPr>
          <w:rFonts w:ascii="Times New Roman" w:hAnsi="Times New Roman" w:cs="Times New Roman"/>
          <w:b/>
        </w:rPr>
        <w:t>редусмотрены следующие виды мер поддержки:</w:t>
      </w:r>
    </w:p>
    <w:p w:rsidR="00E55550" w:rsidRPr="00E55550" w:rsidRDefault="00E55550" w:rsidP="00E55550">
      <w:pPr>
        <w:spacing w:before="100" w:after="0"/>
        <w:jc w:val="both"/>
        <w:rPr>
          <w:rFonts w:ascii="Times New Roman" w:hAnsi="Times New Roman" w:cs="Times New Roman"/>
        </w:rPr>
      </w:pPr>
      <w:r w:rsidRPr="00E55550">
        <w:rPr>
          <w:rFonts w:ascii="Times New Roman" w:hAnsi="Times New Roman" w:cs="Times New Roman"/>
          <w:b/>
          <w:bCs/>
        </w:rPr>
        <w:t xml:space="preserve">Возмещение части затрат на уплату первого взноса при заключении договора лизинга </w:t>
      </w:r>
    </w:p>
    <w:p w:rsidR="00E55550" w:rsidRPr="00E55550" w:rsidRDefault="00E55550" w:rsidP="00E55550">
      <w:pPr>
        <w:numPr>
          <w:ilvl w:val="0"/>
          <w:numId w:val="11"/>
        </w:numPr>
        <w:tabs>
          <w:tab w:val="clear" w:pos="720"/>
          <w:tab w:val="num" w:pos="1134"/>
        </w:tabs>
        <w:spacing w:before="100" w:after="0"/>
        <w:ind w:hanging="11"/>
        <w:jc w:val="both"/>
        <w:rPr>
          <w:rFonts w:ascii="Times New Roman" w:hAnsi="Times New Roman" w:cs="Times New Roman"/>
          <w:bCs/>
        </w:rPr>
      </w:pPr>
      <w:r w:rsidRPr="00E55550">
        <w:rPr>
          <w:rFonts w:ascii="Times New Roman" w:eastAsia="Calibri" w:hAnsi="Times New Roman" w:cs="Times New Roman"/>
          <w:bCs/>
        </w:rPr>
        <w:t>до 50%, в сумме до</w:t>
      </w:r>
      <w:r w:rsidRPr="00E55550">
        <w:rPr>
          <w:rFonts w:ascii="Times New Roman" w:hAnsi="Times New Roman" w:cs="Times New Roman"/>
          <w:bCs/>
        </w:rPr>
        <w:t xml:space="preserve"> 50 млн. рублей;</w:t>
      </w:r>
    </w:p>
    <w:p w:rsidR="00E55550" w:rsidRPr="00E55550" w:rsidRDefault="00E55550" w:rsidP="00E55550">
      <w:pPr>
        <w:spacing w:before="100" w:after="0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E55550">
        <w:rPr>
          <w:rFonts w:ascii="Times New Roman" w:eastAsia="Calibri" w:hAnsi="Times New Roman" w:cs="Times New Roman"/>
          <w:b/>
          <w:bCs/>
        </w:rPr>
        <w:lastRenderedPageBreak/>
        <w:t xml:space="preserve">Возмещение части затрат промышленных предприятий, связанных  с приобретением нового оборудования </w:t>
      </w:r>
    </w:p>
    <w:p w:rsidR="00E55550" w:rsidRPr="00E55550" w:rsidRDefault="00E55550" w:rsidP="00E55550">
      <w:pPr>
        <w:numPr>
          <w:ilvl w:val="0"/>
          <w:numId w:val="12"/>
        </w:numPr>
        <w:tabs>
          <w:tab w:val="clear" w:pos="720"/>
          <w:tab w:val="num" w:pos="1134"/>
        </w:tabs>
        <w:spacing w:before="100" w:after="0"/>
        <w:ind w:hanging="11"/>
        <w:jc w:val="both"/>
        <w:rPr>
          <w:rFonts w:ascii="Times New Roman" w:hAnsi="Times New Roman" w:cs="Times New Roman"/>
          <w:bCs/>
        </w:rPr>
      </w:pPr>
      <w:r w:rsidRPr="00E55550">
        <w:rPr>
          <w:rFonts w:ascii="Times New Roman" w:eastAsia="Calibri" w:hAnsi="Times New Roman" w:cs="Times New Roman"/>
          <w:bCs/>
        </w:rPr>
        <w:t>до 50%, в сумме до</w:t>
      </w:r>
      <w:r w:rsidRPr="00E55550">
        <w:rPr>
          <w:rFonts w:ascii="Times New Roman" w:hAnsi="Times New Roman" w:cs="Times New Roman"/>
          <w:bCs/>
        </w:rPr>
        <w:t xml:space="preserve"> 20 млн. рублей;</w:t>
      </w:r>
    </w:p>
    <w:p w:rsidR="00E55550" w:rsidRPr="00E55550" w:rsidRDefault="00E55550" w:rsidP="00E55550">
      <w:pPr>
        <w:spacing w:before="100" w:after="0"/>
        <w:jc w:val="both"/>
        <w:rPr>
          <w:rFonts w:ascii="Times New Roman" w:hAnsi="Times New Roman" w:cs="Times New Roman"/>
          <w:b/>
        </w:rPr>
      </w:pPr>
      <w:r w:rsidRPr="00E55550">
        <w:rPr>
          <w:rFonts w:ascii="Times New Roman" w:hAnsi="Times New Roman" w:cs="Times New Roman"/>
          <w:b/>
        </w:rPr>
        <w:t>Займы  по региональной программе «Развитие промышленности»</w:t>
      </w:r>
    </w:p>
    <w:p w:rsidR="00E55550" w:rsidRPr="00E55550" w:rsidRDefault="00E55550" w:rsidP="00E55550">
      <w:pPr>
        <w:numPr>
          <w:ilvl w:val="0"/>
          <w:numId w:val="13"/>
        </w:numPr>
        <w:spacing w:before="100" w:after="0"/>
        <w:ind w:left="1134" w:hanging="425"/>
        <w:jc w:val="both"/>
        <w:rPr>
          <w:rFonts w:ascii="Times New Roman" w:hAnsi="Times New Roman" w:cs="Times New Roman"/>
        </w:rPr>
      </w:pPr>
      <w:r w:rsidRPr="00E55550">
        <w:rPr>
          <w:rFonts w:ascii="Times New Roman" w:hAnsi="Times New Roman" w:cs="Times New Roman"/>
          <w:bCs/>
        </w:rPr>
        <w:t>от 1% годовых, в сумме до 100 млн. рублей, на срок до 5 лет;</w:t>
      </w:r>
    </w:p>
    <w:p w:rsidR="00E55550" w:rsidRPr="00E55550" w:rsidRDefault="00E55550" w:rsidP="00E55550">
      <w:pPr>
        <w:spacing w:before="100" w:after="0"/>
        <w:jc w:val="both"/>
        <w:rPr>
          <w:rFonts w:ascii="Times New Roman" w:hAnsi="Times New Roman" w:cs="Times New Roman"/>
          <w:b/>
        </w:rPr>
      </w:pPr>
      <w:r w:rsidRPr="00E55550">
        <w:rPr>
          <w:rFonts w:ascii="Times New Roman" w:hAnsi="Times New Roman" w:cs="Times New Roman"/>
          <w:b/>
        </w:rPr>
        <w:t>Поручительства гарантийного фонда</w:t>
      </w:r>
    </w:p>
    <w:p w:rsidR="00E55550" w:rsidRPr="00E55550" w:rsidRDefault="00E55550" w:rsidP="00E55550">
      <w:pPr>
        <w:numPr>
          <w:ilvl w:val="0"/>
          <w:numId w:val="14"/>
        </w:numPr>
        <w:spacing w:before="100" w:after="0"/>
        <w:ind w:left="1134" w:hanging="425"/>
        <w:jc w:val="both"/>
        <w:rPr>
          <w:rFonts w:ascii="Times New Roman" w:hAnsi="Times New Roman" w:cs="Times New Roman"/>
        </w:rPr>
      </w:pPr>
      <w:r w:rsidRPr="00E55550">
        <w:rPr>
          <w:rFonts w:ascii="Times New Roman" w:hAnsi="Times New Roman" w:cs="Times New Roman"/>
          <w:bCs/>
        </w:rPr>
        <w:t>до 50% от суммы основного долга, но не более 23,4 млн. рублей. Размер вознаграждения – 1 %, срок поручительства до 10 лет;</w:t>
      </w:r>
    </w:p>
    <w:p w:rsidR="00E55550" w:rsidRPr="00E55550" w:rsidRDefault="00E55550" w:rsidP="00E55550">
      <w:pPr>
        <w:spacing w:before="100" w:after="0"/>
        <w:jc w:val="both"/>
        <w:rPr>
          <w:rFonts w:ascii="Times New Roman" w:hAnsi="Times New Roman" w:cs="Times New Roman"/>
          <w:b/>
        </w:rPr>
      </w:pPr>
      <w:r w:rsidRPr="00E55550">
        <w:rPr>
          <w:rFonts w:ascii="Times New Roman" w:hAnsi="Times New Roman" w:cs="Times New Roman"/>
          <w:b/>
        </w:rPr>
        <w:t>Микрофинансирование</w:t>
      </w:r>
    </w:p>
    <w:p w:rsidR="00E55550" w:rsidRPr="00E55550" w:rsidRDefault="00E55550" w:rsidP="00E55550">
      <w:pPr>
        <w:numPr>
          <w:ilvl w:val="0"/>
          <w:numId w:val="15"/>
        </w:numPr>
        <w:spacing w:before="100" w:after="0"/>
        <w:ind w:left="1134" w:hanging="425"/>
        <w:jc w:val="both"/>
        <w:rPr>
          <w:rFonts w:ascii="Times New Roman" w:hAnsi="Times New Roman" w:cs="Times New Roman"/>
        </w:rPr>
      </w:pPr>
      <w:r w:rsidRPr="00E55550">
        <w:rPr>
          <w:rFonts w:ascii="Times New Roman" w:hAnsi="Times New Roman" w:cs="Times New Roman"/>
          <w:bCs/>
        </w:rPr>
        <w:t>до 5 млн. рублей, по ставке – от 0,1 %,на срок  до 3 лет;</w:t>
      </w:r>
    </w:p>
    <w:p w:rsidR="00E55550" w:rsidRPr="00E55550" w:rsidRDefault="00E55550" w:rsidP="00E55550">
      <w:pPr>
        <w:spacing w:before="100" w:after="0"/>
        <w:jc w:val="both"/>
        <w:rPr>
          <w:rFonts w:ascii="Times New Roman" w:hAnsi="Times New Roman" w:cs="Times New Roman"/>
          <w:b/>
        </w:rPr>
      </w:pPr>
      <w:r w:rsidRPr="00E55550">
        <w:rPr>
          <w:rFonts w:ascii="Times New Roman" w:hAnsi="Times New Roman" w:cs="Times New Roman"/>
          <w:b/>
        </w:rPr>
        <w:t>Займы по федеральной программе «Фонда развития промышленности» на создание и модернизацию производств</w:t>
      </w:r>
    </w:p>
    <w:p w:rsidR="00E55550" w:rsidRPr="00E55550" w:rsidRDefault="00E55550" w:rsidP="00E55550">
      <w:pPr>
        <w:numPr>
          <w:ilvl w:val="0"/>
          <w:numId w:val="16"/>
        </w:numPr>
        <w:tabs>
          <w:tab w:val="clear" w:pos="720"/>
          <w:tab w:val="num" w:pos="1134"/>
        </w:tabs>
        <w:spacing w:before="100" w:after="0"/>
        <w:ind w:hanging="11"/>
        <w:jc w:val="both"/>
        <w:rPr>
          <w:rFonts w:ascii="Times New Roman" w:hAnsi="Times New Roman" w:cs="Times New Roman"/>
        </w:rPr>
      </w:pPr>
      <w:r w:rsidRPr="00E55550">
        <w:rPr>
          <w:rFonts w:ascii="Times New Roman" w:hAnsi="Times New Roman" w:cs="Times New Roman"/>
          <w:bCs/>
        </w:rPr>
        <w:t>от 3% до 5% годовых, сумма займа до 1 млрд. рублей, максимальный срок 5 лет;</w:t>
      </w:r>
    </w:p>
    <w:p w:rsidR="00E55550" w:rsidRPr="00E55550" w:rsidRDefault="00E55550" w:rsidP="00E55550">
      <w:pPr>
        <w:spacing w:before="100" w:after="0"/>
        <w:jc w:val="both"/>
        <w:rPr>
          <w:rFonts w:ascii="Times New Roman" w:hAnsi="Times New Roman" w:cs="Times New Roman"/>
          <w:b/>
        </w:rPr>
      </w:pPr>
      <w:r w:rsidRPr="00E55550">
        <w:rPr>
          <w:rFonts w:ascii="Times New Roman" w:hAnsi="Times New Roman" w:cs="Times New Roman"/>
          <w:b/>
        </w:rPr>
        <w:t>Компенсация затрат на возведение производственных помещений модульного и арочного типа (для типа индустриальных парков «</w:t>
      </w:r>
      <w:proofErr w:type="spellStart"/>
      <w:r w:rsidRPr="00E55550">
        <w:rPr>
          <w:rFonts w:ascii="Times New Roman" w:hAnsi="Times New Roman" w:cs="Times New Roman"/>
          <w:b/>
        </w:rPr>
        <w:t>Greenfield</w:t>
      </w:r>
      <w:proofErr w:type="spellEnd"/>
      <w:r w:rsidRPr="00E55550">
        <w:rPr>
          <w:rFonts w:ascii="Times New Roman" w:hAnsi="Times New Roman" w:cs="Times New Roman"/>
          <w:b/>
        </w:rPr>
        <w:t xml:space="preserve">») </w:t>
      </w:r>
    </w:p>
    <w:p w:rsidR="00E55550" w:rsidRPr="00E55550" w:rsidRDefault="00E55550" w:rsidP="00E55550">
      <w:pPr>
        <w:numPr>
          <w:ilvl w:val="0"/>
          <w:numId w:val="17"/>
        </w:numPr>
        <w:tabs>
          <w:tab w:val="clear" w:pos="720"/>
          <w:tab w:val="num" w:pos="1134"/>
        </w:tabs>
        <w:spacing w:before="100" w:after="0"/>
        <w:ind w:hanging="11"/>
        <w:jc w:val="both"/>
        <w:rPr>
          <w:rFonts w:ascii="Times New Roman" w:hAnsi="Times New Roman" w:cs="Times New Roman"/>
          <w:bCs/>
        </w:rPr>
      </w:pPr>
      <w:r w:rsidRPr="00E55550">
        <w:rPr>
          <w:rFonts w:ascii="Times New Roman" w:eastAsia="Calibri" w:hAnsi="Times New Roman" w:cs="Times New Roman"/>
          <w:bCs/>
        </w:rPr>
        <w:t xml:space="preserve">до 50%, в сумме </w:t>
      </w:r>
      <w:r w:rsidRPr="00E55550">
        <w:rPr>
          <w:rFonts w:ascii="Times New Roman" w:hAnsi="Times New Roman" w:cs="Times New Roman"/>
          <w:bCs/>
        </w:rPr>
        <w:t>до 10 млн. рублей;</w:t>
      </w:r>
    </w:p>
    <w:p w:rsidR="00E55550" w:rsidRPr="00E55550" w:rsidRDefault="00E55550" w:rsidP="00E55550">
      <w:pPr>
        <w:spacing w:before="100" w:after="0"/>
        <w:jc w:val="both"/>
        <w:rPr>
          <w:rFonts w:ascii="Times New Roman" w:hAnsi="Times New Roman" w:cs="Times New Roman"/>
          <w:b/>
        </w:rPr>
      </w:pPr>
      <w:r w:rsidRPr="00E55550">
        <w:rPr>
          <w:rFonts w:ascii="Times New Roman" w:hAnsi="Times New Roman" w:cs="Times New Roman"/>
          <w:b/>
        </w:rPr>
        <w:t>Предоставление льготной промышленной ипотеки</w:t>
      </w:r>
    </w:p>
    <w:p w:rsidR="00E55550" w:rsidRPr="00E55550" w:rsidRDefault="00E55550" w:rsidP="00E55550">
      <w:pPr>
        <w:numPr>
          <w:ilvl w:val="0"/>
          <w:numId w:val="18"/>
        </w:numPr>
        <w:tabs>
          <w:tab w:val="clear" w:pos="720"/>
          <w:tab w:val="num" w:pos="1134"/>
        </w:tabs>
        <w:spacing w:before="100" w:after="0"/>
        <w:ind w:hanging="11"/>
        <w:jc w:val="both"/>
        <w:rPr>
          <w:rFonts w:ascii="Times New Roman" w:hAnsi="Times New Roman" w:cs="Times New Roman"/>
        </w:rPr>
      </w:pPr>
      <w:r w:rsidRPr="00E55550">
        <w:rPr>
          <w:rFonts w:ascii="Times New Roman" w:hAnsi="Times New Roman" w:cs="Times New Roman"/>
          <w:bCs/>
        </w:rPr>
        <w:t>до 5% годовых, сумма до 500 млн. рублей, на срок – до 7 лет.</w:t>
      </w:r>
    </w:p>
    <w:p w:rsidR="00E55550" w:rsidRDefault="00E55550" w:rsidP="007F029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</w:p>
    <w:p w:rsidR="007F029D" w:rsidRPr="00E55550" w:rsidRDefault="007F029D" w:rsidP="007F02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55550">
        <w:rPr>
          <w:rFonts w:ascii="Times New Roman" w:hAnsi="Times New Roman" w:cs="Times New Roman"/>
          <w:b/>
          <w:sz w:val="24"/>
        </w:rPr>
        <w:t xml:space="preserve">СО ВСЕМИ РЕГИОНАЛЬНЫМИ МЕРАМИ ПОДДЕРЖКИ МОЖНО ОЗНАКОМИТЬСЯ НА ИНВЕСТИЦИОННОМ ПОРТАЛЕ КУРГАНСКОЙ ОБЛАСТИ - </w:t>
      </w:r>
      <w:hyperlink r:id="rId8" w:history="1">
        <w:r w:rsidR="00E55550" w:rsidRPr="00CE68ED">
          <w:rPr>
            <w:rStyle w:val="a4"/>
            <w:rFonts w:ascii="Times New Roman" w:hAnsi="Times New Roman" w:cs="Times New Roman"/>
            <w:b/>
            <w:sz w:val="24"/>
          </w:rPr>
          <w:t>WWW.INVEST45.RU</w:t>
        </w:r>
      </w:hyperlink>
      <w:r w:rsidR="00E55550">
        <w:rPr>
          <w:rFonts w:ascii="Times New Roman" w:hAnsi="Times New Roman" w:cs="Times New Roman"/>
          <w:b/>
          <w:sz w:val="24"/>
        </w:rPr>
        <w:t xml:space="preserve"> </w:t>
      </w:r>
    </w:p>
    <w:p w:rsidR="00E55550" w:rsidRDefault="00E55550" w:rsidP="007F029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AA3AF3" w:rsidRPr="006F614C" w:rsidRDefault="00D13C28" w:rsidP="00AA3AF3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6F3B">
        <w:rPr>
          <w:rFonts w:ascii="Times New Roman" w:hAnsi="Times New Roman" w:cs="Times New Roman"/>
          <w:b/>
          <w:sz w:val="24"/>
        </w:rPr>
        <w:t xml:space="preserve">Надеемся, что предоставление указанных </w:t>
      </w:r>
      <w:r w:rsidR="00E55550">
        <w:rPr>
          <w:rFonts w:ascii="Times New Roman" w:hAnsi="Times New Roman" w:cs="Times New Roman"/>
          <w:b/>
          <w:sz w:val="24"/>
        </w:rPr>
        <w:t xml:space="preserve">преференций и </w:t>
      </w:r>
      <w:r w:rsidRPr="00FF6F3B">
        <w:rPr>
          <w:rFonts w:ascii="Times New Roman" w:hAnsi="Times New Roman" w:cs="Times New Roman"/>
          <w:b/>
          <w:sz w:val="24"/>
        </w:rPr>
        <w:t>мер поддержки позволит Вам принять решение о локализации производственных мощностей на территории индустриального парка «</w:t>
      </w:r>
      <w:proofErr w:type="spellStart"/>
      <w:r w:rsidRPr="00FF6F3B">
        <w:rPr>
          <w:rFonts w:ascii="Times New Roman" w:hAnsi="Times New Roman" w:cs="Times New Roman"/>
          <w:b/>
          <w:sz w:val="24"/>
        </w:rPr>
        <w:t>Петуховский</w:t>
      </w:r>
      <w:proofErr w:type="spellEnd"/>
      <w:r w:rsidRPr="00FF6F3B">
        <w:rPr>
          <w:rFonts w:ascii="Times New Roman" w:hAnsi="Times New Roman" w:cs="Times New Roman"/>
          <w:b/>
          <w:sz w:val="24"/>
        </w:rPr>
        <w:t>».</w:t>
      </w:r>
      <w:r w:rsidR="00FF6F3B" w:rsidRPr="00FF6F3B">
        <w:rPr>
          <w:rFonts w:ascii="Times New Roman" w:hAnsi="Times New Roman" w:cs="Times New Roman"/>
          <w:b/>
          <w:sz w:val="24"/>
        </w:rPr>
        <w:t xml:space="preserve"> </w:t>
      </w:r>
    </w:p>
    <w:p w:rsidR="00D13C28" w:rsidRDefault="00D13C28" w:rsidP="00D13C2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352A1">
        <w:rPr>
          <w:rFonts w:ascii="Times New Roman" w:hAnsi="Times New Roman" w:cs="Times New Roman"/>
          <w:sz w:val="24"/>
        </w:rPr>
        <w:t>В случае  заинтересованности  предлагаем обратиться</w:t>
      </w:r>
      <w:r>
        <w:rPr>
          <w:rFonts w:ascii="Times New Roman" w:hAnsi="Times New Roman" w:cs="Times New Roman"/>
          <w:sz w:val="24"/>
        </w:rPr>
        <w:t>:</w:t>
      </w:r>
    </w:p>
    <w:p w:rsidR="00D13C28" w:rsidRDefault="00D13C28" w:rsidP="00D13C2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352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A352A1">
        <w:rPr>
          <w:rFonts w:ascii="Times New Roman" w:hAnsi="Times New Roman" w:cs="Times New Roman"/>
          <w:sz w:val="24"/>
        </w:rPr>
        <w:t xml:space="preserve">к заместителю Главы </w:t>
      </w:r>
      <w:proofErr w:type="spellStart"/>
      <w:r w:rsidRPr="00A352A1">
        <w:rPr>
          <w:rFonts w:ascii="Times New Roman" w:hAnsi="Times New Roman" w:cs="Times New Roman"/>
          <w:sz w:val="24"/>
        </w:rPr>
        <w:t>Петуховского</w:t>
      </w:r>
      <w:proofErr w:type="spellEnd"/>
      <w:r w:rsidRPr="00A352A1">
        <w:rPr>
          <w:rFonts w:ascii="Times New Roman" w:hAnsi="Times New Roman" w:cs="Times New Roman"/>
          <w:sz w:val="24"/>
        </w:rPr>
        <w:t xml:space="preserve"> муниципального округа Ефименко Марине Александровне, по телефону 8(35235)38268</w:t>
      </w:r>
      <w:r w:rsidR="00E55550">
        <w:rPr>
          <w:rFonts w:ascii="Times New Roman" w:hAnsi="Times New Roman" w:cs="Times New Roman"/>
          <w:sz w:val="24"/>
        </w:rPr>
        <w:t xml:space="preserve">, </w:t>
      </w:r>
      <w:r w:rsidR="00E55550" w:rsidRPr="00E55550">
        <w:rPr>
          <w:rFonts w:ascii="Times New Roman" w:hAnsi="Times New Roman" w:cs="Times New Roman"/>
          <w:sz w:val="24"/>
        </w:rPr>
        <w:t>89195957616</w:t>
      </w:r>
      <w:r w:rsidR="00E55550">
        <w:rPr>
          <w:rFonts w:ascii="Times New Roman" w:hAnsi="Times New Roman" w:cs="Times New Roman"/>
          <w:sz w:val="24"/>
        </w:rPr>
        <w:t xml:space="preserve"> </w:t>
      </w:r>
      <w:r w:rsidRPr="00A352A1">
        <w:rPr>
          <w:rFonts w:ascii="Times New Roman" w:hAnsi="Times New Roman" w:cs="Times New Roman"/>
          <w:sz w:val="24"/>
        </w:rPr>
        <w:t xml:space="preserve"> или по адресу электронной почты </w:t>
      </w:r>
      <w:hyperlink r:id="rId9" w:history="1">
        <w:r w:rsidRPr="00252BFC">
          <w:rPr>
            <w:rStyle w:val="a4"/>
            <w:rFonts w:ascii="Times New Roman" w:hAnsi="Times New Roman" w:cs="Times New Roman"/>
            <w:sz w:val="24"/>
          </w:rPr>
          <w:t>econom@admpr.ru</w:t>
        </w:r>
      </w:hyperlink>
    </w:p>
    <w:p w:rsidR="00D13C28" w:rsidRDefault="00D13C28" w:rsidP="00D13C28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352A1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>начальнику отдела экономики</w:t>
      </w:r>
      <w:r w:rsidRPr="00A35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52A1">
        <w:rPr>
          <w:rFonts w:ascii="Times New Roman" w:hAnsi="Times New Roman" w:cs="Times New Roman"/>
          <w:sz w:val="24"/>
        </w:rPr>
        <w:t>Петуховского</w:t>
      </w:r>
      <w:proofErr w:type="spellEnd"/>
      <w:r w:rsidRPr="00A352A1">
        <w:rPr>
          <w:rFonts w:ascii="Times New Roman" w:hAnsi="Times New Roman" w:cs="Times New Roman"/>
          <w:sz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</w:rPr>
        <w:t>Большаковой Вере Михайловне</w:t>
      </w:r>
      <w:r w:rsidRPr="00A352A1">
        <w:rPr>
          <w:rFonts w:ascii="Times New Roman" w:hAnsi="Times New Roman" w:cs="Times New Roman"/>
          <w:sz w:val="24"/>
        </w:rPr>
        <w:t>, по телефону 8(35235)38</w:t>
      </w:r>
      <w:r>
        <w:rPr>
          <w:rFonts w:ascii="Times New Roman" w:hAnsi="Times New Roman" w:cs="Times New Roman"/>
          <w:sz w:val="24"/>
        </w:rPr>
        <w:t>944</w:t>
      </w:r>
      <w:r w:rsidRPr="00A352A1">
        <w:rPr>
          <w:rFonts w:ascii="Times New Roman" w:hAnsi="Times New Roman" w:cs="Times New Roman"/>
          <w:sz w:val="24"/>
        </w:rPr>
        <w:t xml:space="preserve"> или по адресу электронной почты </w:t>
      </w:r>
      <w:hyperlink r:id="rId10" w:history="1">
        <w:r w:rsidRPr="00252BFC">
          <w:rPr>
            <w:rStyle w:val="a4"/>
            <w:rFonts w:ascii="Times New Roman" w:hAnsi="Times New Roman" w:cs="Times New Roman"/>
            <w:sz w:val="24"/>
          </w:rPr>
          <w:t>econom1@admpr.ru</w:t>
        </w:r>
      </w:hyperlink>
    </w:p>
    <w:p w:rsidR="00873562" w:rsidRPr="006F614C" w:rsidRDefault="00873562" w:rsidP="006F61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3562" w:rsidRPr="006F614C" w:rsidSect="00AA3AF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356"/>
    <w:multiLevelType w:val="hybridMultilevel"/>
    <w:tmpl w:val="1A163488"/>
    <w:lvl w:ilvl="0" w:tplc="A052D6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8CC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21A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2A1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EE6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96EF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C92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C27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083B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02D59"/>
    <w:multiLevelType w:val="hybridMultilevel"/>
    <w:tmpl w:val="D51C1FEA"/>
    <w:lvl w:ilvl="0" w:tplc="A63600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ACC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C3D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624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78B2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42CA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08E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FA3C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ACF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B68BF"/>
    <w:multiLevelType w:val="hybridMultilevel"/>
    <w:tmpl w:val="79E49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48CC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21A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2A1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EE6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96EF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C92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C27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083B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22AE2"/>
    <w:multiLevelType w:val="hybridMultilevel"/>
    <w:tmpl w:val="98BA9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48CC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21A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2A1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EE6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96EF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C92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C27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083B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E375C"/>
    <w:multiLevelType w:val="hybridMultilevel"/>
    <w:tmpl w:val="FE442FDA"/>
    <w:lvl w:ilvl="0" w:tplc="488455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D2BC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04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CD1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E42C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23E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CC7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1A01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4E0C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96052"/>
    <w:multiLevelType w:val="multilevel"/>
    <w:tmpl w:val="E680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5662A"/>
    <w:multiLevelType w:val="hybridMultilevel"/>
    <w:tmpl w:val="6C8E1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244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CDE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418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210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32DA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816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AD2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4BB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4957D2"/>
    <w:multiLevelType w:val="hybridMultilevel"/>
    <w:tmpl w:val="CB225760"/>
    <w:lvl w:ilvl="0" w:tplc="69EABB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81D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426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49D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671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835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203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AE9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C00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359B8"/>
    <w:multiLevelType w:val="hybridMultilevel"/>
    <w:tmpl w:val="4C98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C38F0"/>
    <w:multiLevelType w:val="hybridMultilevel"/>
    <w:tmpl w:val="212AA748"/>
    <w:lvl w:ilvl="0" w:tplc="071AE2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244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CDE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418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210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32DA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816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AD2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4BB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F510E6"/>
    <w:multiLevelType w:val="hybridMultilevel"/>
    <w:tmpl w:val="F79E3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A3BF1"/>
    <w:multiLevelType w:val="hybridMultilevel"/>
    <w:tmpl w:val="7514DF74"/>
    <w:lvl w:ilvl="0" w:tplc="26587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E06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6E6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EC1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C83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A7A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2A7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68F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34B0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B5493A"/>
    <w:multiLevelType w:val="multilevel"/>
    <w:tmpl w:val="E2EC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02549"/>
    <w:multiLevelType w:val="hybridMultilevel"/>
    <w:tmpl w:val="291ED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ACC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C3D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624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78B2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42CA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08E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FA3C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ACF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B82DE5"/>
    <w:multiLevelType w:val="hybridMultilevel"/>
    <w:tmpl w:val="D196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92DF0"/>
    <w:multiLevelType w:val="hybridMultilevel"/>
    <w:tmpl w:val="18143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48CC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21A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2A1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EE6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96EF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C92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C27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083B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4E49B4"/>
    <w:multiLevelType w:val="hybridMultilevel"/>
    <w:tmpl w:val="964091F2"/>
    <w:lvl w:ilvl="0" w:tplc="711237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22C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653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CDE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44B2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2281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AB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C4B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65A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D025AE"/>
    <w:multiLevelType w:val="hybridMultilevel"/>
    <w:tmpl w:val="768E9C54"/>
    <w:lvl w:ilvl="0" w:tplc="F11206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366D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F0F8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870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C9F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278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A43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288C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466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7"/>
  </w:num>
  <w:num w:numId="5">
    <w:abstractNumId w:val="16"/>
  </w:num>
  <w:num w:numId="6">
    <w:abstractNumId w:val="17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15"/>
  </w:num>
  <w:num w:numId="13">
    <w:abstractNumId w:val="14"/>
  </w:num>
  <w:num w:numId="14">
    <w:abstractNumId w:val="8"/>
  </w:num>
  <w:num w:numId="15">
    <w:abstractNumId w:val="10"/>
  </w:num>
  <w:num w:numId="16">
    <w:abstractNumId w:val="6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4C"/>
    <w:rsid w:val="000D50CB"/>
    <w:rsid w:val="00333436"/>
    <w:rsid w:val="005868B0"/>
    <w:rsid w:val="006F614C"/>
    <w:rsid w:val="00741858"/>
    <w:rsid w:val="007C7787"/>
    <w:rsid w:val="007E25DD"/>
    <w:rsid w:val="007F029D"/>
    <w:rsid w:val="00873562"/>
    <w:rsid w:val="008D35CD"/>
    <w:rsid w:val="009B2683"/>
    <w:rsid w:val="00A1769F"/>
    <w:rsid w:val="00AA3AF3"/>
    <w:rsid w:val="00C05748"/>
    <w:rsid w:val="00C2673E"/>
    <w:rsid w:val="00D13C28"/>
    <w:rsid w:val="00D76C26"/>
    <w:rsid w:val="00DD6175"/>
    <w:rsid w:val="00E55550"/>
    <w:rsid w:val="00F64643"/>
    <w:rsid w:val="00FC1459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-info-views">
    <w:name w:val="page--info-views"/>
    <w:basedOn w:val="a0"/>
    <w:rsid w:val="006F614C"/>
  </w:style>
  <w:style w:type="paragraph" w:styleId="a3">
    <w:name w:val="Normal (Web)"/>
    <w:basedOn w:val="a"/>
    <w:uiPriority w:val="99"/>
    <w:semiHidden/>
    <w:unhideWhenUsed/>
    <w:rsid w:val="006F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614C"/>
    <w:rPr>
      <w:color w:val="0000FF"/>
      <w:u w:val="single"/>
    </w:rPr>
  </w:style>
  <w:style w:type="character" w:styleId="a5">
    <w:name w:val="Strong"/>
    <w:basedOn w:val="a0"/>
    <w:uiPriority w:val="22"/>
    <w:qFormat/>
    <w:rsid w:val="00FC1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-info-views">
    <w:name w:val="page--info-views"/>
    <w:basedOn w:val="a0"/>
    <w:rsid w:val="006F614C"/>
  </w:style>
  <w:style w:type="paragraph" w:styleId="a3">
    <w:name w:val="Normal (Web)"/>
    <w:basedOn w:val="a"/>
    <w:uiPriority w:val="99"/>
    <w:semiHidden/>
    <w:unhideWhenUsed/>
    <w:rsid w:val="006F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614C"/>
    <w:rPr>
      <w:color w:val="0000FF"/>
      <w:u w:val="single"/>
    </w:rPr>
  </w:style>
  <w:style w:type="character" w:styleId="a5">
    <w:name w:val="Strong"/>
    <w:basedOn w:val="a0"/>
    <w:uiPriority w:val="22"/>
    <w:qFormat/>
    <w:rsid w:val="00FC1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4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ru/reestr?egrp=45:14:020201:3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45:14:020201:39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conom1@admp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@adm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2024-09-10T05:44:00Z</dcterms:created>
  <dcterms:modified xsi:type="dcterms:W3CDTF">2024-09-11T11:07:00Z</dcterms:modified>
</cp:coreProperties>
</file>